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99" w:rsidRDefault="00CE35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CE3524">
        <w:rPr>
          <w:rFonts w:ascii="Times New Roman" w:hAnsi="Times New Roman" w:cs="Times New Roman"/>
          <w:b/>
          <w:sz w:val="32"/>
          <w:szCs w:val="32"/>
        </w:rPr>
        <w:t>День правовой помощи (19.11.2022г.)</w:t>
      </w:r>
    </w:p>
    <w:p w:rsidR="00CE3524" w:rsidRDefault="00CE3524" w:rsidP="00CE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школы 18 ноября 2022 года проведено ряд мероприятий, посвященных Всероссийскому Дню правовой помощи детям.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 мероприятий: повышение уровня правовых знаний среди учащихся и их родителей, в вопросах административной и уголовной ответственности подростков за проступки и правонарушения, ответственность родителей за совершенные их детьми деяния.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проведения мероприятий, связанных с Днем правовой помощи детям, решены следующие задачи: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-повышение уровня правовой культуры школьников;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-развитие правовой грамотности и правосознания учащихся;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-профилактика правового нигилизма;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-формирование у обучающихся умения защищать свои права при помощи закона.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проведены Единые тематические классные часы: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1-4 классах «Конвенция о правах ребёнка»￼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5-7 классах «18 ноября День правовой помощи ребёнка»;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8-11 классах «Уголовная и административная ответственность несовершеннолетних».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Правовое воспитание является одним из приоритетных направлений развития системы образования в Российской Федерации, представляет собой неотъемлемый этап преодоления правового нигилизма, правовой безграмотности граждан и подрастающего поколения России.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мероприятиях, проведенных в школе, были задействованы все возрастные категории обучающихся школы с начальной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заканчивая старшими классами. Мероприятия провели классные руководители, педагог-психолог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Никонорова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учитель обществознания Ельмеева Е.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proofErr w:type="gramEnd"/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 образом, проведение мероприятий, приуроченных к Всероссийскому Дню правовой помощи детям, позволило сформировать у школьников основы политической культуры, гражданской зрелости. Продолжить работу по профессиональной ориентации школьников, привить первичные знания в сфере права, повысить уровень правовой культуры, определить практические потребности учащихся в знаниях и навыках, необходимых для полноценного участия в демократическом процессе.</w:t>
      </w:r>
      <w:r w:rsidRPr="00CE3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E3524" w:rsidRDefault="00CE3524" w:rsidP="00CE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524" w:rsidRDefault="00CE3524" w:rsidP="00CE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524" w:rsidRDefault="00CE3524" w:rsidP="00CE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524" w:rsidRDefault="00CE3524" w:rsidP="00CE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524" w:rsidRDefault="00CE3524" w:rsidP="00CE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2876550"/>
            <wp:effectExtent l="19050" t="0" r="0" b="0"/>
            <wp:docPr id="7" name="Рисунок 7" descr="https://sun9-77.userapi.com/impg/GekhVDZXarPrW7SvqmzAS-DR7vgVOVSbWX7M5g/BdyoBrNV5yU.jpg?size=604x302&amp;quality=95&amp;sign=09b45d74c1c3e85ef899c156201036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GekhVDZXarPrW7SvqmzAS-DR7vgVOVSbWX7M5g/BdyoBrNV5yU.jpg?size=604x302&amp;quality=95&amp;sign=09b45d74c1c3e85ef899c156201036e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524" w:rsidRDefault="00CE3524" w:rsidP="00CE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524" w:rsidRPr="00CE3524" w:rsidRDefault="00CE3524" w:rsidP="00CE3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524" w:rsidRDefault="00CE35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53100" cy="2324100"/>
            <wp:effectExtent l="19050" t="0" r="0" b="0"/>
            <wp:docPr id="10" name="Рисунок 10" descr="https://sun9-24.userapi.com/impg/UvbqQf2JHr7Gqu13wksrs-CbbahceruGpDuMhg/1g2moxuxAVE.jpg?size=604x244&amp;quality=95&amp;sign=b57f810bb5554899b84f88efde6f0c9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4.userapi.com/impg/UvbqQf2JHr7Gqu13wksrs-CbbahceruGpDuMhg/1g2moxuxAVE.jpg?size=604x244&amp;quality=95&amp;sign=b57f810bb5554899b84f88efde6f0c9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524" w:rsidRPr="00CE3524" w:rsidRDefault="00CE35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53100" cy="3400425"/>
            <wp:effectExtent l="19050" t="0" r="0" b="0"/>
            <wp:docPr id="13" name="Рисунок 13" descr="https://sun9-75.userapi.com/impg/CucqA2JxdX1v_A71Gcn7R8T3qCu6zaWNZz9RJA/QV6BInyLWPs.jpg?size=604x357&amp;quality=95&amp;sign=18671a21e017200bac1adc0eeb4a23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5.userapi.com/impg/CucqA2JxdX1v_A71Gcn7R8T3qCu6zaWNZz9RJA/QV6BInyLWPs.jpg?size=604x357&amp;quality=95&amp;sign=18671a21e017200bac1adc0eeb4a23d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524" w:rsidRPr="00CE3524" w:rsidSect="00E9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524"/>
    <w:rsid w:val="00CE3524"/>
    <w:rsid w:val="00E9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9"/>
  </w:style>
  <w:style w:type="paragraph" w:styleId="5">
    <w:name w:val="heading 5"/>
    <w:basedOn w:val="a"/>
    <w:link w:val="50"/>
    <w:uiPriority w:val="9"/>
    <w:qFormat/>
    <w:rsid w:val="00CE35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E35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3524"/>
    <w:rPr>
      <w:color w:val="0000FF"/>
      <w:u w:val="single"/>
    </w:rPr>
  </w:style>
  <w:style w:type="character" w:customStyle="1" w:styleId="blindlabel">
    <w:name w:val="blind_label"/>
    <w:basedOn w:val="a0"/>
    <w:rsid w:val="00CE3524"/>
  </w:style>
  <w:style w:type="character" w:customStyle="1" w:styleId="postauthordata-2171712015">
    <w:name w:val="_post_author_data_-217171201_5"/>
    <w:basedOn w:val="a0"/>
    <w:rsid w:val="00CE3524"/>
  </w:style>
  <w:style w:type="character" w:customStyle="1" w:styleId="reldate">
    <w:name w:val="rel_date"/>
    <w:basedOn w:val="a0"/>
    <w:rsid w:val="00CE3524"/>
  </w:style>
  <w:style w:type="character" w:customStyle="1" w:styleId="governmentcommunitybadge">
    <w:name w:val="governmentcommunitybadge"/>
    <w:basedOn w:val="a0"/>
    <w:rsid w:val="00CE3524"/>
  </w:style>
  <w:style w:type="character" w:customStyle="1" w:styleId="postauthordata-2171712014">
    <w:name w:val="_post_author_data_-217171201_4"/>
    <w:basedOn w:val="a0"/>
    <w:rsid w:val="00CE3524"/>
  </w:style>
  <w:style w:type="character" w:customStyle="1" w:styleId="posttextmorecontent">
    <w:name w:val="posttextmore__content"/>
    <w:basedOn w:val="a0"/>
    <w:rsid w:val="00CE3524"/>
  </w:style>
  <w:style w:type="character" w:customStyle="1" w:styleId="postauthordata-2171712012">
    <w:name w:val="_post_author_data_-217171201_2"/>
    <w:basedOn w:val="a0"/>
    <w:rsid w:val="00CE3524"/>
  </w:style>
  <w:style w:type="paragraph" w:styleId="a4">
    <w:name w:val="Balloon Text"/>
    <w:basedOn w:val="a"/>
    <w:link w:val="a5"/>
    <w:uiPriority w:val="99"/>
    <w:semiHidden/>
    <w:unhideWhenUsed/>
    <w:rsid w:val="00CE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247">
                      <w:marLeft w:val="-195"/>
                      <w:marRight w:val="-195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94684">
                                  <w:marLeft w:val="0"/>
                                  <w:marRight w:val="0"/>
                                  <w:marTop w:val="7500"/>
                                  <w:marBottom w:val="7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8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1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2087">
                                              <w:marLeft w:val="195"/>
                                              <w:marRight w:val="1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0" w:color="DCE1E6"/>
                                                    <w:left w:val="none" w:sz="0" w:space="0" w:color="DCE1E6"/>
                                                    <w:bottom w:val="none" w:sz="0" w:space="0" w:color="DCE1E6"/>
                                                    <w:right w:val="none" w:sz="0" w:space="0" w:color="DCE1E6"/>
                                                  </w:divBdr>
                                                  <w:divsChild>
                                                    <w:div w:id="59213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5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4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83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42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7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03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47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4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715283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94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0" w:color="DCE1E6"/>
                                                    <w:left w:val="none" w:sz="0" w:space="0" w:color="DCE1E6"/>
                                                    <w:bottom w:val="none" w:sz="0" w:space="0" w:color="DCE1E6"/>
                                                    <w:right w:val="none" w:sz="0" w:space="0" w:color="DCE1E6"/>
                                                  </w:divBdr>
                                                  <w:divsChild>
                                                    <w:div w:id="104923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29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42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83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1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0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94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2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06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85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69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738533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87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0" w:color="DCE1E6"/>
                                                    <w:left w:val="none" w:sz="0" w:space="0" w:color="DCE1E6"/>
                                                    <w:bottom w:val="none" w:sz="0" w:space="0" w:color="DCE1E6"/>
                                                    <w:right w:val="none" w:sz="0" w:space="0" w:color="DCE1E6"/>
                                                  </w:divBdr>
                                                  <w:divsChild>
                                                    <w:div w:id="212109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9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69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98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06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7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00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30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77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53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2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0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014611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54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10" w:color="DCE1E6"/>
                                                    <w:left w:val="none" w:sz="0" w:space="0" w:color="DCE1E6"/>
                                                    <w:bottom w:val="none" w:sz="0" w:space="0" w:color="DCE1E6"/>
                                                    <w:right w:val="none" w:sz="0" w:space="0" w:color="DCE1E6"/>
                                                  </w:divBdr>
                                                  <w:divsChild>
                                                    <w:div w:id="6305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06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2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94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52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7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85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6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99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80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3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356712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5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2023-04-02T15:50:00Z</dcterms:created>
  <dcterms:modified xsi:type="dcterms:W3CDTF">2023-04-02T15:50:00Z</dcterms:modified>
</cp:coreProperties>
</file>